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B9" w:rsidRDefault="00A815B9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0AB55" wp14:editId="46D9E599">
                <wp:simplePos x="0" y="0"/>
                <wp:positionH relativeFrom="column">
                  <wp:posOffset>3810</wp:posOffset>
                </wp:positionH>
                <wp:positionV relativeFrom="paragraph">
                  <wp:posOffset>-123825</wp:posOffset>
                </wp:positionV>
                <wp:extent cx="6209968" cy="1081377"/>
                <wp:effectExtent l="76200" t="38100" r="95885" b="1193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968" cy="1081377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84E" w:rsidRPr="006A1943" w:rsidRDefault="0007722C" w:rsidP="00D038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70"/>
                                <w:sz w:val="55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0AB55" id="角丸四角形 1" o:spid="_x0000_s1026" style="position:absolute;margin-left:.3pt;margin-top:-9.75pt;width:488.95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" fillcolor="gray [1629]" stroked="f">
                <v:shadow on="t" color="black" opacity="22937f" origin=",.5" offset="0,.63889mm"/>
                <v:textbox>
                  <w:txbxContent>
                    <w:p w:rsidR="00D0384E" w:rsidRPr="006A1943" w:rsidRDefault="0007722C" w:rsidP="00D038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70"/>
                          <w:sz w:val="55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タイトル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15B9" w:rsidRDefault="00A815B9">
      <w:pPr>
        <w:widowControl/>
        <w:jc w:val="left"/>
      </w:pPr>
    </w:p>
    <w:p w:rsidR="00A815B9" w:rsidRDefault="00A815B9">
      <w:pPr>
        <w:widowControl/>
        <w:jc w:val="left"/>
      </w:pPr>
    </w:p>
    <w:p w:rsidR="00A815B9" w:rsidRDefault="00A815B9">
      <w:pPr>
        <w:widowControl/>
        <w:jc w:val="left"/>
      </w:pPr>
    </w:p>
    <w:p w:rsidR="00A815B9" w:rsidRDefault="0007722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259715</wp:posOffset>
                </wp:positionV>
                <wp:extent cx="1924050" cy="1981200"/>
                <wp:effectExtent l="0" t="0" r="19050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22C" w:rsidRPr="0007722C" w:rsidRDefault="0007722C" w:rsidP="0007722C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9"/>
                              </w:rPr>
                            </w:pPr>
                            <w:r w:rsidRPr="0007722C">
                              <w:rPr>
                                <w:rFonts w:ascii="ＭＳ ゴシック" w:eastAsia="ＭＳ ゴシック" w:hAnsi="ＭＳ ゴシック" w:hint="eastAsia"/>
                                <w:sz w:val="29"/>
                              </w:rPr>
                              <w:t>イラスト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-13.35pt;margin-top:20.45pt;width:151.5pt;height:15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" fillcolor="#4f81bd [3204]" strokecolor="#243f60 [1604]" strokeweight="2pt">
                <v:textbox>
                  <w:txbxContent>
                    <w:p w:rsidR="0007722C" w:rsidRPr="0007722C" w:rsidRDefault="0007722C" w:rsidP="0007722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9"/>
                        </w:rPr>
                      </w:pPr>
                      <w:r w:rsidRPr="0007722C">
                        <w:rPr>
                          <w:rFonts w:ascii="ＭＳ ゴシック" w:eastAsia="ＭＳ ゴシック" w:hAnsi="ＭＳ ゴシック" w:hint="eastAsia"/>
                          <w:sz w:val="29"/>
                        </w:rPr>
                        <w:t>イラスト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F01CE" w:rsidRDefault="00D0384E" w:rsidP="007E4E20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職員会議や入学式の準備などでバタバタと迎えることが多い</w:t>
      </w:r>
      <w:r w:rsidR="00C86FBE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入学式当日。</w:t>
      </w:r>
      <w:r w:rsidR="00CE44EF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そして、翌日からは、オリエンテーション、健康診断、いろいろな行事が続きます。</w:t>
      </w:r>
    </w:p>
    <w:p w:rsidR="00DD49AC" w:rsidRDefault="00F3522B" w:rsidP="00962418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中学校生活の</w:t>
      </w:r>
      <w:r w:rsidR="00DD49AC">
        <w:rPr>
          <w:rFonts w:ascii="HG丸ｺﾞｼｯｸM-PRO" w:eastAsia="HG丸ｺﾞｼｯｸM-PRO" w:hAnsi="HG丸ｺﾞｼｯｸM-PRO" w:hint="eastAsia"/>
          <w:sz w:val="24"/>
          <w:szCs w:val="24"/>
        </w:rPr>
        <w:t>たった一度しかない出会いの場で</w:t>
      </w:r>
      <w:r w:rsidR="00CE44EF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86FBE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ど</w:t>
      </w:r>
      <w:r w:rsidR="00D0384E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ん</w:t>
      </w:r>
      <w:r w:rsidR="00701825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CE7F38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ことを先生方</w:t>
      </w:r>
      <w:r w:rsidR="00C86FBE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は新入生</w:t>
      </w:r>
      <w:r w:rsidR="00DD49AC">
        <w:rPr>
          <w:rFonts w:ascii="HG丸ｺﾞｼｯｸM-PRO" w:eastAsia="HG丸ｺﾞｼｯｸM-PRO" w:hAnsi="HG丸ｺﾞｼｯｸM-PRO" w:hint="eastAsia"/>
          <w:sz w:val="24"/>
          <w:szCs w:val="24"/>
        </w:rPr>
        <w:t>に伝えますか。</w:t>
      </w:r>
    </w:p>
    <w:p w:rsidR="00CE44EF" w:rsidRPr="00936170" w:rsidRDefault="00963FF4" w:rsidP="00962418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C86FBE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中学校の勉強は○○</w:t>
      </w:r>
      <w:r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」、「</w:t>
      </w:r>
      <w:r w:rsidR="00C86FBE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中学校には、クラブに入るべき・・・</w:t>
      </w:r>
      <w:r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」、「</w:t>
      </w:r>
      <w:r w:rsidR="00CE44EF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中学校で大事にしてほしいこと</w:t>
      </w:r>
      <w:r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は○○」・・・、</w:t>
      </w:r>
      <w:r w:rsidR="00CE44EF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などでしょうか。</w:t>
      </w:r>
    </w:p>
    <w:p w:rsidR="0007722C" w:rsidRDefault="0007722C" w:rsidP="00962418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（※その他、文章を挿入する）</w:t>
      </w:r>
    </w:p>
    <w:p w:rsidR="0007722C" w:rsidRDefault="0007722C" w:rsidP="00962418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7722C" w:rsidRDefault="0007722C" w:rsidP="00962418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7722C" w:rsidRDefault="0007722C" w:rsidP="00962418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70F5B" w:rsidRPr="00936170" w:rsidRDefault="00D0384E" w:rsidP="00962418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「中学校は中学校のペースで」という考えだけでは、すべての</w:t>
      </w:r>
      <w:r w:rsidR="00FE6DA4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子どもたち</w:t>
      </w:r>
      <w:r w:rsidR="00C51D6D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の不安を期待に変えることはできません。</w:t>
      </w:r>
      <w:r w:rsidR="00A47AFE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いわゆる「中１ギャップ」にも対応できません。</w:t>
      </w:r>
    </w:p>
    <w:p w:rsidR="00FE6DA4" w:rsidRDefault="00A47AFE" w:rsidP="00936170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そこで</w:t>
      </w:r>
      <w:r w:rsidR="00D70F5B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今回、</w:t>
      </w:r>
      <w:r w:rsidR="00457FCA">
        <w:rPr>
          <w:rFonts w:ascii="HG丸ｺﾞｼｯｸM-PRO" w:eastAsia="HG丸ｺﾞｼｯｸM-PRO" w:hAnsi="HG丸ｺﾞｼｯｸM-PRO" w:hint="eastAsia"/>
          <w:sz w:val="24"/>
          <w:szCs w:val="24"/>
        </w:rPr>
        <w:t>○○、△△</w:t>
      </w:r>
      <w:r w:rsidR="00904A67">
        <w:rPr>
          <w:rFonts w:ascii="HG丸ｺﾞｼｯｸM-PRO" w:eastAsia="HG丸ｺﾞｼｯｸM-PRO" w:hAnsi="HG丸ｺﾞｼｯｸM-PRO" w:hint="eastAsia"/>
          <w:sz w:val="24"/>
          <w:szCs w:val="24"/>
        </w:rPr>
        <w:t>・・・・・</w:t>
      </w:r>
      <w:r w:rsidR="003E25B2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D70F5B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3E25B2">
        <w:rPr>
          <w:rFonts w:ascii="HG丸ｺﾞｼｯｸM-PRO" w:eastAsia="HG丸ｺﾞｼｯｸM-PRO" w:hAnsi="HG丸ｺﾞｼｯｸM-PRO" w:hint="eastAsia"/>
          <w:sz w:val="24"/>
          <w:szCs w:val="24"/>
        </w:rPr>
        <w:t>幅広く</w:t>
      </w:r>
      <w:r w:rsidR="00D70F5B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ご活躍されている</w:t>
      </w:r>
      <w:r w:rsidR="00904A67"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r w:rsidR="0007722C">
        <w:rPr>
          <w:rFonts w:ascii="HG丸ｺﾞｼｯｸM-PRO" w:eastAsia="HG丸ｺﾞｼｯｸM-PRO" w:hAnsi="HG丸ｺﾞｼｯｸM-PRO" w:hint="eastAsia"/>
          <w:sz w:val="24"/>
          <w:szCs w:val="24"/>
        </w:rPr>
        <w:t>中</w:t>
      </w:r>
      <w:r w:rsidR="00CE18A3">
        <w:rPr>
          <w:rFonts w:ascii="HG丸ｺﾞｼｯｸM-PRO" w:eastAsia="HG丸ｺﾞｼｯｸM-PRO" w:hAnsi="HG丸ｺﾞｼｯｸM-PRO" w:hint="eastAsia"/>
          <w:sz w:val="24"/>
          <w:szCs w:val="24"/>
        </w:rPr>
        <w:t>学校の</w:t>
      </w:r>
      <w:r w:rsidR="00904A67"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r w:rsidR="00457FCA">
        <w:rPr>
          <w:rFonts w:ascii="HG丸ｺﾞｼｯｸM-PRO" w:eastAsia="HG丸ｺﾞｼｯｸM-PRO" w:hAnsi="HG丸ｺﾞｼｯｸM-PRO" w:hint="eastAsia"/>
          <w:sz w:val="24"/>
          <w:szCs w:val="24"/>
        </w:rPr>
        <w:t>先生</w:t>
      </w:r>
      <w:r w:rsidR="00D70F5B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をお迎えして、ご講演していただきます。</w:t>
      </w:r>
    </w:p>
    <w:p w:rsidR="0007722C" w:rsidRPr="00936170" w:rsidRDefault="0007722C" w:rsidP="00936170">
      <w:pPr>
        <w:widowControl/>
        <w:ind w:firstLineChars="100" w:firstLine="2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07722C" w:rsidRDefault="0007722C" w:rsidP="006A1943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>
        <w:rPr>
          <w:rFonts w:ascii="HG丸ｺﾞｼｯｸM-PRO" w:eastAsia="HG丸ｺﾞｼｯｸM-PRO" w:hAnsi="HG丸ｺﾞｼｯｸM-PRO"/>
          <w:sz w:val="24"/>
          <w:szCs w:val="24"/>
        </w:rPr>
        <w:t>---------------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＜＜飾り罫線をここに挿入＞＞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>
        <w:rPr>
          <w:rFonts w:ascii="HG丸ｺﾞｼｯｸM-PRO" w:eastAsia="HG丸ｺﾞｼｯｸM-PRO" w:hAnsi="HG丸ｺﾞｼｯｸM-PRO"/>
          <w:sz w:val="24"/>
          <w:szCs w:val="24"/>
        </w:rPr>
        <w:t>---------------</w:t>
      </w:r>
    </w:p>
    <w:p w:rsidR="0007722C" w:rsidRPr="006A1943" w:rsidRDefault="0007722C" w:rsidP="0007722C">
      <w:pPr>
        <w:widowControl/>
        <w:jc w:val="center"/>
        <w:rPr>
          <w:w w:val="120"/>
          <w:sz w:val="27"/>
        </w:rPr>
      </w:pPr>
      <w:r>
        <w:rPr>
          <w:rFonts w:ascii="HG丸ｺﾞｼｯｸM-PRO" w:eastAsia="HG丸ｺﾞｼｯｸM-PRO" w:hAnsi="HG丸ｺﾞｼｯｸM-PRO" w:hint="eastAsia"/>
          <w:w w:val="120"/>
          <w:sz w:val="27"/>
        </w:rPr>
        <w:t>テーマ１</w:t>
      </w:r>
    </w:p>
    <w:p w:rsidR="0007722C" w:rsidRPr="006A1943" w:rsidRDefault="0007722C" w:rsidP="0007722C">
      <w:pPr>
        <w:widowControl/>
        <w:jc w:val="center"/>
        <w:rPr>
          <w:w w:val="120"/>
          <w:sz w:val="27"/>
        </w:rPr>
      </w:pPr>
      <w:r>
        <w:rPr>
          <w:rFonts w:ascii="HG丸ｺﾞｼｯｸM-PRO" w:eastAsia="HG丸ｺﾞｼｯｸM-PRO" w:hAnsi="HG丸ｺﾞｼｯｸM-PRO" w:hint="eastAsia"/>
          <w:w w:val="120"/>
          <w:sz w:val="27"/>
        </w:rPr>
        <w:t>テーマ２</w:t>
      </w:r>
    </w:p>
    <w:p w:rsidR="0007722C" w:rsidRPr="006A1943" w:rsidRDefault="0007722C" w:rsidP="0007722C">
      <w:pPr>
        <w:widowControl/>
        <w:jc w:val="center"/>
        <w:rPr>
          <w:w w:val="120"/>
          <w:sz w:val="27"/>
        </w:rPr>
      </w:pPr>
      <w:r>
        <w:rPr>
          <w:rFonts w:ascii="HG丸ｺﾞｼｯｸM-PRO" w:eastAsia="HG丸ｺﾞｼｯｸM-PRO" w:hAnsi="HG丸ｺﾞｼｯｸM-PRO" w:hint="eastAsia"/>
          <w:w w:val="120"/>
          <w:sz w:val="27"/>
        </w:rPr>
        <w:t>テーマ３</w:t>
      </w:r>
    </w:p>
    <w:p w:rsidR="0007722C" w:rsidRDefault="0007722C" w:rsidP="0007722C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>
        <w:rPr>
          <w:rFonts w:ascii="HG丸ｺﾞｼｯｸM-PRO" w:eastAsia="HG丸ｺﾞｼｯｸM-PRO" w:hAnsi="HG丸ｺﾞｼｯｸM-PRO"/>
          <w:sz w:val="24"/>
          <w:szCs w:val="24"/>
        </w:rPr>
        <w:t>---------------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＜＜飾り罫線をここに挿入＞＞-</w:t>
      </w:r>
      <w:r>
        <w:rPr>
          <w:rFonts w:ascii="HG丸ｺﾞｼｯｸM-PRO" w:eastAsia="HG丸ｺﾞｼｯｸM-PRO" w:hAnsi="HG丸ｺﾞｼｯｸM-PRO"/>
          <w:sz w:val="24"/>
          <w:szCs w:val="24"/>
        </w:rPr>
        <w:t>---------------</w:t>
      </w:r>
    </w:p>
    <w:p w:rsidR="0007722C" w:rsidRDefault="0007722C" w:rsidP="007E4E20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86FBE" w:rsidRPr="00936170" w:rsidRDefault="0007722C" w:rsidP="007E4E20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DF1146" wp14:editId="5BA6A04A">
                <wp:simplePos x="0" y="0"/>
                <wp:positionH relativeFrom="column">
                  <wp:posOffset>4050030</wp:posOffset>
                </wp:positionH>
                <wp:positionV relativeFrom="paragraph">
                  <wp:posOffset>50165</wp:posOffset>
                </wp:positionV>
                <wp:extent cx="2447925" cy="1438275"/>
                <wp:effectExtent l="0" t="0" r="28575" b="28575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22C" w:rsidRPr="0007722C" w:rsidRDefault="0007722C" w:rsidP="0007722C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9"/>
                              </w:rPr>
                            </w:pPr>
                            <w:r w:rsidRPr="0007722C">
                              <w:rPr>
                                <w:rFonts w:ascii="ＭＳ ゴシック" w:eastAsia="ＭＳ ゴシック" w:hAnsi="ＭＳ ゴシック" w:hint="eastAsia"/>
                                <w:sz w:val="29"/>
                              </w:rPr>
                              <w:t>イラスト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F1146" id="正方形/長方形 3" o:spid="_x0000_s1028" style="position:absolute;left:0;text-align:left;margin-left:318.9pt;margin-top:3.95pt;width:192.75pt;height:11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" fillcolor="#4f81bd [3204]" strokecolor="#243f60 [1604]" strokeweight="2pt">
                <v:textbox>
                  <w:txbxContent>
                    <w:p w:rsidR="0007722C" w:rsidRPr="0007722C" w:rsidRDefault="0007722C" w:rsidP="0007722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9"/>
                        </w:rPr>
                      </w:pPr>
                      <w:r w:rsidRPr="0007722C">
                        <w:rPr>
                          <w:rFonts w:ascii="ＭＳ ゴシック" w:eastAsia="ＭＳ ゴシック" w:hAnsi="ＭＳ ゴシック" w:hint="eastAsia"/>
                          <w:sz w:val="29"/>
                        </w:rPr>
                        <w:t>イラスト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913A1">
        <w:rPr>
          <w:rFonts w:ascii="HG丸ｺﾞｼｯｸM-PRO" w:eastAsia="HG丸ｺﾞｼｯｸM-PRO" w:hAnsi="HG丸ｺﾞｼｯｸM-PRO" w:hint="eastAsia"/>
          <w:sz w:val="24"/>
          <w:szCs w:val="24"/>
        </w:rPr>
        <w:t>これらのテーマの中で</w:t>
      </w:r>
      <w:r w:rsidR="00CE18A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E6DA4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４月の初期段階で</w:t>
      </w:r>
      <w:r w:rsidR="00A47AFE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新入生と接するとき</w:t>
      </w:r>
      <w:r w:rsidR="003E25B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E18A3">
        <w:rPr>
          <w:rFonts w:ascii="HG丸ｺﾞｼｯｸM-PRO" w:eastAsia="HG丸ｺﾞｼｯｸM-PRO" w:hAnsi="HG丸ｺﾞｼｯｸM-PRO" w:hint="eastAsia"/>
          <w:sz w:val="24"/>
          <w:szCs w:val="24"/>
        </w:rPr>
        <w:t>ポイント</w:t>
      </w:r>
      <w:r w:rsidR="00FE6DA4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14365E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中心に話をしていただきます</w:t>
      </w:r>
      <w:r w:rsidR="00FE6DA4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C51D6D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本来なら、数時間に及ぶ内容ですが、</w:t>
      </w:r>
      <w:r w:rsidR="00701825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時間の都合上、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１時間</w:t>
      </w:r>
      <w:r w:rsidR="00CE7F38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という短い時間</w:t>
      </w:r>
      <w:r w:rsidR="00701825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でお願いしています</w:t>
      </w:r>
      <w:r w:rsidR="00CE7F38"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01825" w:rsidRDefault="00701825" w:rsidP="007E4E20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新入生を</w:t>
      </w:r>
      <w:r w:rsidR="003E25B2">
        <w:rPr>
          <w:rFonts w:ascii="HG丸ｺﾞｼｯｸM-PRO" w:eastAsia="HG丸ｺﾞｼｯｸM-PRO" w:hAnsi="HG丸ｺﾞｼｯｸM-PRO" w:hint="eastAsia"/>
          <w:sz w:val="24"/>
          <w:szCs w:val="24"/>
        </w:rPr>
        <w:t>迎えるときに大切にしたい視点を知りたい</w:t>
      </w:r>
      <w:r w:rsidRPr="00936170">
        <w:rPr>
          <w:rFonts w:ascii="HG丸ｺﾞｼｯｸM-PRO" w:eastAsia="HG丸ｺﾞｼｯｸM-PRO" w:hAnsi="HG丸ｺﾞｼｯｸM-PRO" w:hint="eastAsia"/>
          <w:sz w:val="24"/>
          <w:szCs w:val="24"/>
        </w:rPr>
        <w:t>先生方</w:t>
      </w:r>
      <w:r w:rsidR="002C777A">
        <w:rPr>
          <w:rFonts w:ascii="HG丸ｺﾞｼｯｸM-PRO" w:eastAsia="HG丸ｺﾞｼｯｸM-PRO" w:hAnsi="HG丸ｺﾞｼｯｸM-PRO" w:hint="eastAsia"/>
          <w:sz w:val="24"/>
          <w:szCs w:val="24"/>
        </w:rPr>
        <w:t>はぜひともご参加ください。</w:t>
      </w:r>
      <w:r w:rsidR="0007722C" w:rsidRPr="0007722C">
        <w:rPr>
          <w:rFonts w:ascii="HG丸ｺﾞｼｯｸM-PRO" w:eastAsia="HG丸ｺﾞｼｯｸM-PRO" w:hAnsi="HG丸ｺﾞｼｯｸM-PRO" w:hint="eastAsia"/>
          <w:sz w:val="24"/>
          <w:szCs w:val="24"/>
        </w:rPr>
        <w:t>他中学校の先生方へ声をかけていただくのもOKです</w:t>
      </w:r>
      <w:r w:rsidR="00904A6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04A67" w:rsidRDefault="00904A67" w:rsidP="007E4E20">
      <w:pPr>
        <w:widowControl/>
        <w:ind w:firstLineChars="100" w:firstLine="2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CE18A3" w:rsidRPr="000C0200" w:rsidTr="0007722C">
        <w:trPr>
          <w:trHeight w:val="556"/>
          <w:jc w:val="center"/>
        </w:trPr>
        <w:tc>
          <w:tcPr>
            <w:tcW w:w="7905" w:type="dxa"/>
            <w:vAlign w:val="center"/>
          </w:tcPr>
          <w:p w:rsidR="00CE18A3" w:rsidRPr="000C0200" w:rsidRDefault="005F01CE" w:rsidP="0007722C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w w:val="120"/>
                <w:sz w:val="23"/>
                <w:szCs w:val="21"/>
              </w:rPr>
            </w:pPr>
            <w:r w:rsidRPr="000C02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【</w:t>
            </w:r>
            <w:r w:rsidR="00CE18A3" w:rsidRPr="000C02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日時</w:t>
            </w:r>
            <w:r w:rsidRPr="000C02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】</w:t>
            </w:r>
            <w:r w:rsidR="00457FC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 xml:space="preserve">　　平成○○</w:t>
            </w:r>
            <w:r w:rsidR="00CE18A3" w:rsidRPr="000C02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年</w:t>
            </w:r>
            <w:r w:rsidR="00457FC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○○</w:t>
            </w:r>
            <w:r w:rsidR="00CE18A3" w:rsidRPr="000C02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月</w:t>
            </w:r>
            <w:r w:rsidR="00457FC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○○</w:t>
            </w:r>
            <w:r w:rsidR="00CE18A3" w:rsidRPr="000C02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日（</w:t>
            </w:r>
            <w:r w:rsidR="00457FC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○</w:t>
            </w:r>
            <w:r w:rsidR="00CE18A3" w:rsidRPr="000C02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）</w:t>
            </w:r>
          </w:p>
          <w:p w:rsidR="00CE18A3" w:rsidRPr="000C0200" w:rsidRDefault="00CE18A3" w:rsidP="0007722C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w w:val="120"/>
                <w:sz w:val="23"/>
                <w:szCs w:val="21"/>
              </w:rPr>
            </w:pPr>
            <w:r w:rsidRPr="000C02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 xml:space="preserve">　　</w:t>
            </w:r>
            <w:r w:rsidR="005F01CE" w:rsidRPr="000C02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 xml:space="preserve">　　</w:t>
            </w:r>
            <w:r w:rsidR="00904A6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 xml:space="preserve">　　１６：0</w:t>
            </w:r>
            <w:r w:rsidRPr="000C02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０～１７：００</w:t>
            </w:r>
          </w:p>
          <w:p w:rsidR="000C0200" w:rsidRDefault="005F01CE" w:rsidP="0007722C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w w:val="120"/>
                <w:sz w:val="23"/>
                <w:szCs w:val="21"/>
              </w:rPr>
            </w:pPr>
            <w:r w:rsidRPr="000C02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【</w:t>
            </w:r>
            <w:r w:rsidR="00CE18A3" w:rsidRPr="000C02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場所</w:t>
            </w:r>
            <w:r w:rsidRPr="000C02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】</w:t>
            </w:r>
            <w:r w:rsidR="00CE18A3" w:rsidRPr="000C02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 xml:space="preserve">　　</w:t>
            </w:r>
            <w:r w:rsidR="0007722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 xml:space="preserve">○○中学校　○階　</w:t>
            </w:r>
            <w:r w:rsidR="00457FC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○○</w:t>
            </w:r>
            <w:r w:rsidR="00CE18A3" w:rsidRPr="000C02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室</w:t>
            </w:r>
          </w:p>
          <w:p w:rsidR="0007722C" w:rsidRPr="000C0200" w:rsidRDefault="0007722C" w:rsidP="0007722C">
            <w:pPr>
              <w:widowControl/>
              <w:spacing w:line="276" w:lineRule="auto"/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【講師】　　○○中学校　○○先生</w:t>
            </w:r>
          </w:p>
          <w:p w:rsidR="00CE18A3" w:rsidRPr="000C0200" w:rsidRDefault="000C0200" w:rsidP="0007722C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b/>
                <w:sz w:val="23"/>
              </w:rPr>
            </w:pPr>
            <w:r w:rsidRPr="000C02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 xml:space="preserve">　※ご質問ありましたら、</w:t>
            </w:r>
            <w:r w:rsidR="00457FC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○○</w:t>
            </w:r>
            <w:r w:rsidR="0007722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中学校○○</w:t>
            </w:r>
            <w:r w:rsidRPr="000C02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20"/>
                <w:sz w:val="23"/>
                <w:szCs w:val="21"/>
              </w:rPr>
              <w:t>までお願いします。</w:t>
            </w:r>
          </w:p>
        </w:tc>
      </w:tr>
    </w:tbl>
    <w:p w:rsidR="00574FD1" w:rsidRPr="00D0384E" w:rsidRDefault="00574FD1" w:rsidP="007E4E20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574FD1" w:rsidRPr="00D0384E" w:rsidSect="0007722C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65" w:rsidRDefault="00F85D65" w:rsidP="000C0200">
      <w:r>
        <w:separator/>
      </w:r>
    </w:p>
  </w:endnote>
  <w:endnote w:type="continuationSeparator" w:id="0">
    <w:p w:rsidR="00F85D65" w:rsidRDefault="00F85D65" w:rsidP="000C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65" w:rsidRDefault="00F85D65" w:rsidP="000C0200">
      <w:r>
        <w:separator/>
      </w:r>
    </w:p>
  </w:footnote>
  <w:footnote w:type="continuationSeparator" w:id="0">
    <w:p w:rsidR="00F85D65" w:rsidRDefault="00F85D65" w:rsidP="000C0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5F"/>
    <w:rsid w:val="0007722C"/>
    <w:rsid w:val="000C0200"/>
    <w:rsid w:val="000F0533"/>
    <w:rsid w:val="0014365E"/>
    <w:rsid w:val="001841A4"/>
    <w:rsid w:val="001913A1"/>
    <w:rsid w:val="00286EB7"/>
    <w:rsid w:val="002C777A"/>
    <w:rsid w:val="00310FF4"/>
    <w:rsid w:val="003C0939"/>
    <w:rsid w:val="003E25B2"/>
    <w:rsid w:val="003E2D2A"/>
    <w:rsid w:val="00457FCA"/>
    <w:rsid w:val="00496117"/>
    <w:rsid w:val="004C095F"/>
    <w:rsid w:val="00530AB8"/>
    <w:rsid w:val="00574FD1"/>
    <w:rsid w:val="00585863"/>
    <w:rsid w:val="005B1A71"/>
    <w:rsid w:val="005B5649"/>
    <w:rsid w:val="005F01CE"/>
    <w:rsid w:val="006A1943"/>
    <w:rsid w:val="00701825"/>
    <w:rsid w:val="00721FE4"/>
    <w:rsid w:val="007307FF"/>
    <w:rsid w:val="00765231"/>
    <w:rsid w:val="007E4E20"/>
    <w:rsid w:val="00800621"/>
    <w:rsid w:val="00904A67"/>
    <w:rsid w:val="00906D6C"/>
    <w:rsid w:val="00936170"/>
    <w:rsid w:val="00962418"/>
    <w:rsid w:val="00963FF4"/>
    <w:rsid w:val="00976AD8"/>
    <w:rsid w:val="009D7EA5"/>
    <w:rsid w:val="00A03475"/>
    <w:rsid w:val="00A12344"/>
    <w:rsid w:val="00A3403B"/>
    <w:rsid w:val="00A47AFE"/>
    <w:rsid w:val="00A815B9"/>
    <w:rsid w:val="00BE4625"/>
    <w:rsid w:val="00C3446E"/>
    <w:rsid w:val="00C51D6D"/>
    <w:rsid w:val="00C56A26"/>
    <w:rsid w:val="00C86FBE"/>
    <w:rsid w:val="00C940D1"/>
    <w:rsid w:val="00CE18A3"/>
    <w:rsid w:val="00CE44EF"/>
    <w:rsid w:val="00CE7F38"/>
    <w:rsid w:val="00D0384E"/>
    <w:rsid w:val="00D52E50"/>
    <w:rsid w:val="00D70F5B"/>
    <w:rsid w:val="00D92541"/>
    <w:rsid w:val="00DD49AC"/>
    <w:rsid w:val="00EF49CA"/>
    <w:rsid w:val="00F10D77"/>
    <w:rsid w:val="00F23BB7"/>
    <w:rsid w:val="00F3522B"/>
    <w:rsid w:val="00F804F9"/>
    <w:rsid w:val="00F85D65"/>
    <w:rsid w:val="00F90727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4F268"/>
  <w15:docId w15:val="{D1A2C1E7-DE74-42B9-A26A-5FA3DDF0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095F"/>
  </w:style>
  <w:style w:type="character" w:customStyle="1" w:styleId="a4">
    <w:name w:val="日付 (文字)"/>
    <w:basedOn w:val="a0"/>
    <w:link w:val="a3"/>
    <w:uiPriority w:val="99"/>
    <w:semiHidden/>
    <w:rsid w:val="004C095F"/>
  </w:style>
  <w:style w:type="table" w:styleId="a5">
    <w:name w:val="Table Grid"/>
    <w:basedOn w:val="a1"/>
    <w:uiPriority w:val="59"/>
    <w:rsid w:val="00A3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0F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C02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0200"/>
  </w:style>
  <w:style w:type="paragraph" w:styleId="aa">
    <w:name w:val="footer"/>
    <w:basedOn w:val="a"/>
    <w:link w:val="ab"/>
    <w:uiPriority w:val="99"/>
    <w:unhideWhenUsed/>
    <w:rsid w:val="000C02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2013-02-12T06:03:00Z</cp:lastPrinted>
  <dcterms:created xsi:type="dcterms:W3CDTF">2017-07-31T09:12:00Z</dcterms:created>
  <dcterms:modified xsi:type="dcterms:W3CDTF">2017-07-31T09:12:00Z</dcterms:modified>
</cp:coreProperties>
</file>